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16" w:rsidRPr="00CA6C24" w:rsidRDefault="001C6FFF" w:rsidP="00CA6C24">
      <w:pPr>
        <w:pStyle w:val="Heading1"/>
        <w:jc w:val="center"/>
        <w:rPr>
          <w:b/>
          <w:u w:val="single"/>
        </w:rPr>
      </w:pPr>
      <w:r>
        <w:rPr>
          <w:b/>
          <w:u w:val="single"/>
        </w:rPr>
        <w:t>2.7</w:t>
      </w:r>
      <w:r w:rsidR="00AD7BB2">
        <w:rPr>
          <w:b/>
          <w:u w:val="single"/>
        </w:rPr>
        <w:t xml:space="preserve"> </w:t>
      </w:r>
      <w:r w:rsidR="00766B3D" w:rsidRPr="00CA6C24">
        <w:rPr>
          <w:b/>
          <w:u w:val="single"/>
        </w:rPr>
        <w:t>Polynomials</w:t>
      </w:r>
      <w:r>
        <w:rPr>
          <w:b/>
          <w:u w:val="single"/>
        </w:rPr>
        <w:t xml:space="preserve"> &amp; Rational Inequalities</w:t>
      </w:r>
    </w:p>
    <w:p w:rsidR="00593116" w:rsidRPr="000C5AA0" w:rsidRDefault="00593116" w:rsidP="00593116">
      <w:pPr>
        <w:rPr>
          <w:sz w:val="40"/>
          <w:szCs w:val="40"/>
        </w:rPr>
      </w:pPr>
    </w:p>
    <w:p w:rsidR="00593116" w:rsidRPr="000C5AA0" w:rsidRDefault="00593116" w:rsidP="00593116">
      <w:pPr>
        <w:rPr>
          <w:sz w:val="40"/>
          <w:szCs w:val="40"/>
        </w:rPr>
      </w:pPr>
    </w:p>
    <w:p w:rsidR="00456088" w:rsidRPr="000C5AA0" w:rsidRDefault="00593116" w:rsidP="00AD7BB2">
      <w:pPr>
        <w:pStyle w:val="Heading1"/>
        <w:tabs>
          <w:tab w:val="left" w:pos="5985"/>
        </w:tabs>
      </w:pPr>
      <w:r w:rsidRPr="000C5AA0">
        <w:t>Practice Problem 1:</w:t>
      </w:r>
      <w:r w:rsidR="00AD7BB2">
        <w:tab/>
      </w:r>
    </w:p>
    <w:p w:rsidR="00593116" w:rsidRDefault="006712F5" w:rsidP="004D0440">
      <w:r>
        <w:t>Solve and graph the solution set</w:t>
      </w:r>
      <w:r w:rsidR="00AD7BB2">
        <w:t>:</w:t>
      </w:r>
    </w:p>
    <w:p w:rsidR="00BA047F" w:rsidRDefault="00456EE1" w:rsidP="0059311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-x&gt;20</m:t>
          </m:r>
        </m:oMath>
      </m:oMathPara>
    </w:p>
    <w:p w:rsidR="00BA047F" w:rsidRDefault="00BA047F" w:rsidP="00593116">
      <w:pPr>
        <w:rPr>
          <w:rFonts w:eastAsiaTheme="minorEastAsia"/>
        </w:rPr>
      </w:pPr>
    </w:p>
    <w:p w:rsidR="00BA047F" w:rsidRDefault="00BA047F" w:rsidP="00593116">
      <w:pPr>
        <w:rPr>
          <w:rFonts w:eastAsiaTheme="minorEastAsia"/>
        </w:rPr>
      </w:pPr>
    </w:p>
    <w:p w:rsidR="00BA047F" w:rsidRDefault="00BA047F" w:rsidP="00593116">
      <w:pPr>
        <w:rPr>
          <w:rFonts w:eastAsiaTheme="minorEastAsia"/>
        </w:rPr>
      </w:pPr>
    </w:p>
    <w:p w:rsidR="00BA047F" w:rsidRDefault="00BA047F" w:rsidP="00593116">
      <w:pPr>
        <w:rPr>
          <w:rFonts w:eastAsiaTheme="minorEastAsia"/>
        </w:rPr>
      </w:pPr>
    </w:p>
    <w:p w:rsidR="00637B5C" w:rsidRDefault="00637B5C" w:rsidP="00593116">
      <w:pPr>
        <w:rPr>
          <w:rFonts w:eastAsiaTheme="minorEastAsia"/>
        </w:rPr>
      </w:pPr>
    </w:p>
    <w:p w:rsidR="00637B5C" w:rsidRDefault="007A6615" w:rsidP="007A6615">
      <w:pPr>
        <w:pStyle w:val="Heading1"/>
      </w:pPr>
      <w:r>
        <w:t>Practice Problem 2</w:t>
      </w:r>
      <w:r w:rsidR="00637B5C" w:rsidRPr="000C5AA0">
        <w:t>:</w:t>
      </w:r>
    </w:p>
    <w:p w:rsidR="00870719" w:rsidRDefault="00870719" w:rsidP="00593116">
      <w:r>
        <w:t>Solve and graph</w:t>
      </w:r>
      <w:r w:rsidR="00637B5C">
        <w:t xml:space="preserve"> the solution</w:t>
      </w:r>
      <w:r>
        <w:t xml:space="preserve"> set on a real number line</w:t>
      </w:r>
    </w:p>
    <w:p w:rsidR="00870719" w:rsidRPr="00870719" w:rsidRDefault="00870719" w:rsidP="005931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≤-6x-1</m:t>
          </m:r>
        </m:oMath>
      </m:oMathPara>
    </w:p>
    <w:p w:rsidR="00870719" w:rsidRDefault="00870719" w:rsidP="00593116"/>
    <w:p w:rsidR="00870719" w:rsidRDefault="00870719" w:rsidP="00593116"/>
    <w:p w:rsidR="00870719" w:rsidRDefault="00870719" w:rsidP="00593116"/>
    <w:p w:rsidR="004D0440" w:rsidRDefault="004D0440" w:rsidP="00593116"/>
    <w:p w:rsidR="004D0440" w:rsidRDefault="004D0440" w:rsidP="00593116"/>
    <w:p w:rsidR="004D0440" w:rsidRDefault="004D0440" w:rsidP="00593116"/>
    <w:p w:rsidR="00637B5C" w:rsidRDefault="007A6615" w:rsidP="007A6615">
      <w:pPr>
        <w:pStyle w:val="Heading1"/>
      </w:pPr>
      <w:r>
        <w:t>Practice Problem 3</w:t>
      </w:r>
      <w:r w:rsidR="00870719" w:rsidRPr="000C5AA0">
        <w:t>:</w:t>
      </w:r>
      <w:r w:rsidR="00637B5C">
        <w:t xml:space="preserve"> </w:t>
      </w:r>
    </w:p>
    <w:p w:rsidR="00870719" w:rsidRDefault="00870719" w:rsidP="00870719">
      <w:r>
        <w:t>Solve and graph the solution set on a real number line</w:t>
      </w:r>
    </w:p>
    <w:p w:rsidR="00870719" w:rsidRPr="00D31DEE" w:rsidRDefault="00456EE1" w:rsidP="0059311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≤x+3</m:t>
          </m:r>
        </m:oMath>
      </m:oMathPara>
    </w:p>
    <w:p w:rsidR="00D31DEE" w:rsidRDefault="00D31DEE" w:rsidP="007A6615">
      <w:pPr>
        <w:pStyle w:val="Heading1"/>
        <w:rPr>
          <w:rFonts w:eastAsiaTheme="minorEastAsia"/>
        </w:rPr>
      </w:pPr>
    </w:p>
    <w:p w:rsidR="004D0440" w:rsidRDefault="004D0440" w:rsidP="004D0440"/>
    <w:p w:rsidR="004D0440" w:rsidRDefault="004D0440" w:rsidP="004D0440"/>
    <w:p w:rsidR="004D0440" w:rsidRDefault="004D0440" w:rsidP="004D0440"/>
    <w:p w:rsidR="004D0440" w:rsidRDefault="004D0440" w:rsidP="004D0440"/>
    <w:p w:rsidR="004D0440" w:rsidRDefault="004D0440" w:rsidP="004D0440"/>
    <w:p w:rsidR="004D0440" w:rsidRPr="004D0440" w:rsidRDefault="004D0440" w:rsidP="004D0440"/>
    <w:p w:rsidR="0056720C" w:rsidRDefault="007A6615" w:rsidP="007A6615">
      <w:pPr>
        <w:pStyle w:val="Heading1"/>
      </w:pPr>
      <w:r>
        <w:t>Practice Problem 4</w:t>
      </w:r>
      <w:r w:rsidR="0056720C" w:rsidRPr="000C5AA0">
        <w:t>:</w:t>
      </w:r>
      <w:r w:rsidR="0056720C">
        <w:t xml:space="preserve"> </w:t>
      </w:r>
    </w:p>
    <w:p w:rsidR="00D31DEE" w:rsidRDefault="00D31DEE" w:rsidP="00D31DEE">
      <w:r>
        <w:t>Solve and graph the solution set on</w:t>
      </w:r>
    </w:p>
    <w:p w:rsidR="00D31DEE" w:rsidRDefault="00456EE1" w:rsidP="00D31DEE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eastAsiaTheme="minorEastAsia" w:hAnsi="Cambria Math"/>
            </w:rPr>
            <m:t>≥1</m:t>
          </m:r>
        </m:oMath>
      </m:oMathPara>
    </w:p>
    <w:p w:rsidR="00D31DEE" w:rsidRPr="00870719" w:rsidRDefault="00D31DEE" w:rsidP="00593116">
      <w:pPr>
        <w:rPr>
          <w:rFonts w:eastAsiaTheme="minorEastAsia"/>
        </w:rPr>
      </w:pPr>
    </w:p>
    <w:p w:rsidR="00BA047F" w:rsidRDefault="00BA047F" w:rsidP="00593116">
      <w:pPr>
        <w:rPr>
          <w:rFonts w:eastAsiaTheme="minorEastAsia"/>
        </w:rPr>
      </w:pPr>
    </w:p>
    <w:p w:rsidR="00EF4020" w:rsidRDefault="00EF4020" w:rsidP="00593116">
      <w:pPr>
        <w:rPr>
          <w:rFonts w:eastAsiaTheme="minorEastAsia"/>
        </w:rPr>
      </w:pPr>
    </w:p>
    <w:p w:rsidR="00EF4020" w:rsidRDefault="007A6615" w:rsidP="007A6615">
      <w:pPr>
        <w:pStyle w:val="Heading1"/>
      </w:pPr>
      <w:r>
        <w:t>Practice Problem 5</w:t>
      </w:r>
      <w:r w:rsidR="00EF4020" w:rsidRPr="000C5AA0">
        <w:t>:</w:t>
      </w:r>
      <w:r w:rsidR="00EF4020">
        <w:t xml:space="preserve"> </w:t>
      </w:r>
    </w:p>
    <w:p w:rsidR="00EF4020" w:rsidRDefault="00EF4020" w:rsidP="00593116">
      <w:pPr>
        <w:rPr>
          <w:rFonts w:eastAsiaTheme="minorEastAsia"/>
        </w:rPr>
      </w:pPr>
      <w:r>
        <w:rPr>
          <w:rFonts w:eastAsiaTheme="minorEastAsia"/>
        </w:rPr>
        <w:t xml:space="preserve">An object is propelled straight up from the ground level with an initial velocity of 80 feet per second. It’s height at time t is modeled by </w:t>
      </w:r>
    </w:p>
    <w:p w:rsidR="00EF4020" w:rsidRDefault="00EF4020" w:rsidP="005931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=-16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+80t</m:t>
          </m:r>
        </m:oMath>
      </m:oMathPara>
    </w:p>
    <w:p w:rsidR="00BA047F" w:rsidRDefault="00960E24" w:rsidP="00593116">
      <w:pPr>
        <w:rPr>
          <w:rFonts w:eastAsiaTheme="minorEastAsia"/>
        </w:rPr>
      </w:pPr>
      <w:r>
        <w:rPr>
          <w:rFonts w:eastAsiaTheme="minorEastAsia"/>
        </w:rPr>
        <w:t xml:space="preserve">Where the height </w:t>
      </w:r>
      <w:proofErr w:type="gramStart"/>
      <w:r>
        <w:rPr>
          <w:rFonts w:eastAsiaTheme="minorEastAsia"/>
        </w:rPr>
        <w:t>s(</w:t>
      </w:r>
      <w:proofErr w:type="gramEnd"/>
      <w:r>
        <w:rPr>
          <w:rFonts w:eastAsiaTheme="minorEastAsia"/>
        </w:rPr>
        <w:t xml:space="preserve">t) is measured in feet and the time, t, is measured in seconds. In which time interval will the object be more than 64 feet above the ground?  </w:t>
      </w:r>
    </w:p>
    <w:p w:rsidR="00BA047F" w:rsidRDefault="00BA047F" w:rsidP="00593116">
      <w:pPr>
        <w:rPr>
          <w:rFonts w:eastAsiaTheme="minorEastAsia"/>
        </w:rPr>
      </w:pPr>
      <w:bookmarkStart w:id="0" w:name="_GoBack"/>
      <w:bookmarkEnd w:id="0"/>
    </w:p>
    <w:p w:rsidR="00CA6C24" w:rsidRDefault="00CA6C24" w:rsidP="00593116">
      <w:pPr>
        <w:rPr>
          <w:rFonts w:eastAsiaTheme="minorEastAsia"/>
        </w:rPr>
      </w:pPr>
    </w:p>
    <w:p w:rsidR="00CA6C24" w:rsidRPr="00DF3E5C" w:rsidRDefault="00CA6C24" w:rsidP="00593116">
      <w:pPr>
        <w:rPr>
          <w:rFonts w:eastAsiaTheme="minorEastAsia"/>
          <w:sz w:val="48"/>
          <w:szCs w:val="48"/>
        </w:rPr>
      </w:pPr>
    </w:p>
    <w:p w:rsidR="00CA6C24" w:rsidRPr="00F031DC" w:rsidRDefault="00CA6C24" w:rsidP="00593116">
      <w:pPr>
        <w:rPr>
          <w:rFonts w:eastAsiaTheme="minorEastAsia"/>
          <w:sz w:val="40"/>
          <w:szCs w:val="40"/>
        </w:rPr>
      </w:pPr>
      <w:r w:rsidRPr="00F031DC">
        <w:rPr>
          <w:rFonts w:eastAsiaTheme="minorEastAsia"/>
          <w:sz w:val="40"/>
          <w:szCs w:val="40"/>
        </w:rPr>
        <w:t>Answers</w:t>
      </w:r>
    </w:p>
    <w:p w:rsidR="00A163C2" w:rsidRDefault="00C01AEC" w:rsidP="00A163C2">
      <w:pPr>
        <w:pStyle w:val="ListParagraph"/>
        <w:numPr>
          <w:ilvl w:val="0"/>
          <w:numId w:val="6"/>
        </w:num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(-∞, -4) U (5, ∞)</w:t>
      </w:r>
    </w:p>
    <w:p w:rsidR="003E0998" w:rsidRDefault="00393028" w:rsidP="00A163C2">
      <w:pPr>
        <w:pStyle w:val="ListParagraph"/>
        <w:numPr>
          <w:ilvl w:val="0"/>
          <w:numId w:val="6"/>
        </w:num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[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-3-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-3+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]</m:t>
        </m:r>
      </m:oMath>
    </w:p>
    <w:p w:rsidR="00442E2B" w:rsidRDefault="00442E2B" w:rsidP="00442E2B">
      <w:pPr>
        <w:pStyle w:val="ListParagraph"/>
        <w:numPr>
          <w:ilvl w:val="0"/>
          <w:numId w:val="6"/>
        </w:num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(-∞, -3]</w:t>
      </w:r>
      <w:r w:rsidR="00714051">
        <w:rPr>
          <w:rFonts w:eastAsiaTheme="minorEastAsia"/>
          <w:sz w:val="40"/>
          <w:szCs w:val="40"/>
        </w:rPr>
        <w:t xml:space="preserve"> U [-1</w:t>
      </w:r>
      <w:r>
        <w:rPr>
          <w:rFonts w:eastAsiaTheme="minorEastAsia"/>
          <w:sz w:val="40"/>
          <w:szCs w:val="40"/>
        </w:rPr>
        <w:t xml:space="preserve">, </w:t>
      </w:r>
      <w:r w:rsidR="00714051">
        <w:rPr>
          <w:rFonts w:eastAsiaTheme="minorEastAsia"/>
          <w:sz w:val="40"/>
          <w:szCs w:val="40"/>
        </w:rPr>
        <w:t>1]</w:t>
      </w:r>
    </w:p>
    <w:p w:rsidR="00367974" w:rsidRDefault="00367974" w:rsidP="00367974">
      <w:pPr>
        <w:pStyle w:val="ListParagraph"/>
        <w:numPr>
          <w:ilvl w:val="0"/>
          <w:numId w:val="6"/>
        </w:num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(-∞</w:t>
      </w:r>
      <w:r w:rsidR="00743196">
        <w:rPr>
          <w:rFonts w:eastAsiaTheme="minorEastAsia"/>
          <w:sz w:val="40"/>
          <w:szCs w:val="40"/>
        </w:rPr>
        <w:t>, -1) U [</w:t>
      </w:r>
      <w:r w:rsidR="005A12F8">
        <w:rPr>
          <w:rFonts w:eastAsiaTheme="minorEastAsia"/>
          <w:sz w:val="40"/>
          <w:szCs w:val="40"/>
        </w:rPr>
        <w:t>1</w:t>
      </w:r>
      <w:r>
        <w:rPr>
          <w:rFonts w:eastAsiaTheme="minorEastAsia"/>
          <w:sz w:val="40"/>
          <w:szCs w:val="40"/>
        </w:rPr>
        <w:t>, ∞)</w:t>
      </w:r>
    </w:p>
    <w:p w:rsidR="00442E2B" w:rsidRPr="00F031DC" w:rsidRDefault="00E15B1C" w:rsidP="00A163C2">
      <w:pPr>
        <w:pStyle w:val="ListParagraph"/>
        <w:numPr>
          <w:ilvl w:val="0"/>
          <w:numId w:val="6"/>
        </w:num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(1</w:t>
      </w:r>
      <w:proofErr w:type="gramStart"/>
      <w:r>
        <w:rPr>
          <w:rFonts w:eastAsiaTheme="minorEastAsia"/>
          <w:sz w:val="40"/>
          <w:szCs w:val="40"/>
        </w:rPr>
        <w:t>,4</w:t>
      </w:r>
      <w:proofErr w:type="gramEnd"/>
      <w:r>
        <w:rPr>
          <w:rFonts w:eastAsiaTheme="minorEastAsia"/>
          <w:sz w:val="40"/>
          <w:szCs w:val="40"/>
        </w:rPr>
        <w:t>) Between 1 and 4 seconds not including 1 or 4</w:t>
      </w:r>
      <w:r w:rsidR="009046A4">
        <w:rPr>
          <w:rFonts w:eastAsiaTheme="minorEastAsia"/>
          <w:sz w:val="40"/>
          <w:szCs w:val="40"/>
        </w:rPr>
        <w:t xml:space="preserve">. </w:t>
      </w:r>
    </w:p>
    <w:sectPr w:rsidR="00442E2B" w:rsidRPr="00F031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E1" w:rsidRDefault="00456EE1" w:rsidP="000E3E38">
      <w:pPr>
        <w:spacing w:after="0" w:line="240" w:lineRule="auto"/>
      </w:pPr>
      <w:r>
        <w:separator/>
      </w:r>
    </w:p>
  </w:endnote>
  <w:endnote w:type="continuationSeparator" w:id="0">
    <w:p w:rsidR="00456EE1" w:rsidRDefault="00456EE1" w:rsidP="000E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4226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60C83" w:rsidRDefault="00B60C8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19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60C83" w:rsidRDefault="00B60C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E1" w:rsidRDefault="00456EE1" w:rsidP="000E3E38">
      <w:pPr>
        <w:spacing w:after="0" w:line="240" w:lineRule="auto"/>
      </w:pPr>
      <w:r>
        <w:separator/>
      </w:r>
    </w:p>
  </w:footnote>
  <w:footnote w:type="continuationSeparator" w:id="0">
    <w:p w:rsidR="00456EE1" w:rsidRDefault="00456EE1" w:rsidP="000E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38" w:rsidRPr="000E3E38" w:rsidRDefault="000E3E38" w:rsidP="000E3E38">
    <w:pPr>
      <w:pStyle w:val="Header"/>
      <w:jc w:val="center"/>
      <w:rPr>
        <w:b/>
        <w:u w:val="single"/>
      </w:rPr>
    </w:pPr>
    <w:r w:rsidRPr="000E3E38">
      <w:rPr>
        <w:b/>
        <w:caps/>
        <w:noProof/>
        <w:color w:val="808080" w:themeColor="background1" w:themeShade="80"/>
        <w:sz w:val="20"/>
        <w:szCs w:val="20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32" y="18933"/>
                          <a:ext cx="791668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38" w:rsidRDefault="000E3E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MTH 163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79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E3E38" w:rsidRDefault="000E3E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MTH 163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36BA2">
      <w:rPr>
        <w:b/>
        <w:u w:val="single"/>
      </w:rPr>
      <w:t xml:space="preserve">In Class </w:t>
    </w:r>
    <w:r w:rsidR="007351DD">
      <w:rPr>
        <w:b/>
        <w:u w:val="single"/>
      </w:rPr>
      <w:t xml:space="preserve">Notes </w:t>
    </w:r>
    <w:r w:rsidR="001C6FFF">
      <w:rPr>
        <w:b/>
        <w:u w:val="single"/>
      </w:rPr>
      <w:t>2.7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7B7"/>
    <w:multiLevelType w:val="hybridMultilevel"/>
    <w:tmpl w:val="56EC2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4857"/>
    <w:multiLevelType w:val="hybridMultilevel"/>
    <w:tmpl w:val="3228A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507E7"/>
    <w:multiLevelType w:val="hybridMultilevel"/>
    <w:tmpl w:val="3228A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2037"/>
    <w:multiLevelType w:val="hybridMultilevel"/>
    <w:tmpl w:val="03FE8686"/>
    <w:lvl w:ilvl="0" w:tplc="A284522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0A85"/>
    <w:multiLevelType w:val="hybridMultilevel"/>
    <w:tmpl w:val="326A5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61F15"/>
    <w:multiLevelType w:val="hybridMultilevel"/>
    <w:tmpl w:val="5C96798C"/>
    <w:lvl w:ilvl="0" w:tplc="CDD04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0157A5"/>
    <w:multiLevelType w:val="hybridMultilevel"/>
    <w:tmpl w:val="326A5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02368"/>
    <w:multiLevelType w:val="hybridMultilevel"/>
    <w:tmpl w:val="0FC09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38"/>
    <w:rsid w:val="0005131B"/>
    <w:rsid w:val="000633B1"/>
    <w:rsid w:val="000C5AA0"/>
    <w:rsid w:val="000E3E38"/>
    <w:rsid w:val="000F4E80"/>
    <w:rsid w:val="001915C9"/>
    <w:rsid w:val="00192ACF"/>
    <w:rsid w:val="001B5598"/>
    <w:rsid w:val="001C6FFF"/>
    <w:rsid w:val="001D796D"/>
    <w:rsid w:val="001E6855"/>
    <w:rsid w:val="00216F31"/>
    <w:rsid w:val="00225AB7"/>
    <w:rsid w:val="002359D1"/>
    <w:rsid w:val="00275D68"/>
    <w:rsid w:val="002A6E43"/>
    <w:rsid w:val="002B0F96"/>
    <w:rsid w:val="002E1881"/>
    <w:rsid w:val="00346248"/>
    <w:rsid w:val="00367662"/>
    <w:rsid w:val="00367974"/>
    <w:rsid w:val="0038620D"/>
    <w:rsid w:val="00393028"/>
    <w:rsid w:val="00393715"/>
    <w:rsid w:val="003A506B"/>
    <w:rsid w:val="003E0998"/>
    <w:rsid w:val="00414FF1"/>
    <w:rsid w:val="004232F5"/>
    <w:rsid w:val="00431793"/>
    <w:rsid w:val="00440264"/>
    <w:rsid w:val="00442E2B"/>
    <w:rsid w:val="00456088"/>
    <w:rsid w:val="00456EE1"/>
    <w:rsid w:val="00480B20"/>
    <w:rsid w:val="004937CF"/>
    <w:rsid w:val="004C744C"/>
    <w:rsid w:val="004D0440"/>
    <w:rsid w:val="004E40E5"/>
    <w:rsid w:val="0050322D"/>
    <w:rsid w:val="00512F82"/>
    <w:rsid w:val="00524D63"/>
    <w:rsid w:val="00524FD9"/>
    <w:rsid w:val="0053550B"/>
    <w:rsid w:val="0056720C"/>
    <w:rsid w:val="00580AA3"/>
    <w:rsid w:val="00593116"/>
    <w:rsid w:val="005A12F8"/>
    <w:rsid w:val="005A2AA9"/>
    <w:rsid w:val="005A3CA4"/>
    <w:rsid w:val="005C01BA"/>
    <w:rsid w:val="005C44C2"/>
    <w:rsid w:val="0061338A"/>
    <w:rsid w:val="00637B5C"/>
    <w:rsid w:val="006712F5"/>
    <w:rsid w:val="006A44B6"/>
    <w:rsid w:val="006A4852"/>
    <w:rsid w:val="006A7B3D"/>
    <w:rsid w:val="006C59D0"/>
    <w:rsid w:val="006D57C4"/>
    <w:rsid w:val="007008C1"/>
    <w:rsid w:val="00714051"/>
    <w:rsid w:val="007351DD"/>
    <w:rsid w:val="00743196"/>
    <w:rsid w:val="007528E0"/>
    <w:rsid w:val="00755A29"/>
    <w:rsid w:val="0076385A"/>
    <w:rsid w:val="00766B3D"/>
    <w:rsid w:val="00774537"/>
    <w:rsid w:val="00784146"/>
    <w:rsid w:val="007A3E3A"/>
    <w:rsid w:val="007A6615"/>
    <w:rsid w:val="008044F5"/>
    <w:rsid w:val="00820A57"/>
    <w:rsid w:val="0085607F"/>
    <w:rsid w:val="008607FB"/>
    <w:rsid w:val="00870719"/>
    <w:rsid w:val="00884710"/>
    <w:rsid w:val="008A5680"/>
    <w:rsid w:val="008C3DBD"/>
    <w:rsid w:val="00900256"/>
    <w:rsid w:val="009046A4"/>
    <w:rsid w:val="0090757C"/>
    <w:rsid w:val="009159EF"/>
    <w:rsid w:val="009464DA"/>
    <w:rsid w:val="00960E24"/>
    <w:rsid w:val="00983E20"/>
    <w:rsid w:val="009852D5"/>
    <w:rsid w:val="009F00CB"/>
    <w:rsid w:val="00A163C2"/>
    <w:rsid w:val="00A36B09"/>
    <w:rsid w:val="00A61CF4"/>
    <w:rsid w:val="00A67ACD"/>
    <w:rsid w:val="00A71D51"/>
    <w:rsid w:val="00A71EDE"/>
    <w:rsid w:val="00A77BDB"/>
    <w:rsid w:val="00A81D9C"/>
    <w:rsid w:val="00AA2121"/>
    <w:rsid w:val="00AD606C"/>
    <w:rsid w:val="00AD7BB2"/>
    <w:rsid w:val="00AF1757"/>
    <w:rsid w:val="00AF5C1E"/>
    <w:rsid w:val="00B24A13"/>
    <w:rsid w:val="00B46C9D"/>
    <w:rsid w:val="00B60C83"/>
    <w:rsid w:val="00B843ED"/>
    <w:rsid w:val="00BA047F"/>
    <w:rsid w:val="00BA6387"/>
    <w:rsid w:val="00BC6FF5"/>
    <w:rsid w:val="00BE0BAC"/>
    <w:rsid w:val="00C01AEC"/>
    <w:rsid w:val="00C049D8"/>
    <w:rsid w:val="00C17691"/>
    <w:rsid w:val="00C2686A"/>
    <w:rsid w:val="00C501AF"/>
    <w:rsid w:val="00CA18C8"/>
    <w:rsid w:val="00CA6C24"/>
    <w:rsid w:val="00CB3F80"/>
    <w:rsid w:val="00CC02DD"/>
    <w:rsid w:val="00CC2F80"/>
    <w:rsid w:val="00CE285D"/>
    <w:rsid w:val="00CE79ED"/>
    <w:rsid w:val="00D0425A"/>
    <w:rsid w:val="00D11E4B"/>
    <w:rsid w:val="00D31DEE"/>
    <w:rsid w:val="00D36BA2"/>
    <w:rsid w:val="00DD0622"/>
    <w:rsid w:val="00DE2A09"/>
    <w:rsid w:val="00DF3E5C"/>
    <w:rsid w:val="00E15B1C"/>
    <w:rsid w:val="00E67482"/>
    <w:rsid w:val="00E80021"/>
    <w:rsid w:val="00EA02DD"/>
    <w:rsid w:val="00EA3B8D"/>
    <w:rsid w:val="00EF4020"/>
    <w:rsid w:val="00F01A54"/>
    <w:rsid w:val="00F031DC"/>
    <w:rsid w:val="00F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1CACC7-6BD9-4B13-902C-6A60F51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38"/>
  </w:style>
  <w:style w:type="paragraph" w:styleId="Footer">
    <w:name w:val="footer"/>
    <w:basedOn w:val="Normal"/>
    <w:link w:val="FooterChar"/>
    <w:uiPriority w:val="99"/>
    <w:unhideWhenUsed/>
    <w:rsid w:val="000E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38"/>
  </w:style>
  <w:style w:type="character" w:styleId="PlaceholderText">
    <w:name w:val="Placeholder Text"/>
    <w:basedOn w:val="DefaultParagraphFont"/>
    <w:uiPriority w:val="99"/>
    <w:semiHidden/>
    <w:rsid w:val="00CB3F8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931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Dyke</dc:creator>
  <cp:keywords/>
  <dc:description/>
  <cp:lastModifiedBy>Jeremiah Dyke</cp:lastModifiedBy>
  <cp:revision>23</cp:revision>
  <dcterms:created xsi:type="dcterms:W3CDTF">2016-03-05T05:44:00Z</dcterms:created>
  <dcterms:modified xsi:type="dcterms:W3CDTF">2016-03-15T19:01:00Z</dcterms:modified>
</cp:coreProperties>
</file>